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F" w:rsidRPr="00B109BD" w:rsidRDefault="00B6090F" w:rsidP="00F028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t>Индивидуальная аптечка была сформирована из возможности самостоятельно</w:t>
      </w:r>
      <w:r w:rsidR="00F02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>обработать небольшие порезы и ссадины без помощи медика. Также в связи с текущей эпидемиологической обстановкой для посещения общественных мест в состав аптечки были включены индивидуальные средства защиты: маски и перчатки. По желанию участники могли включить гигиеническую помаду и индивидуальные препараты.</w:t>
      </w:r>
    </w:p>
    <w:p w:rsidR="00B6090F" w:rsidRPr="00B109BD" w:rsidRDefault="00B6090F" w:rsidP="00B609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D8C" w:rsidRDefault="00E85D8C" w:rsidP="00B6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9BD">
        <w:rPr>
          <w:rFonts w:ascii="Times New Roman" w:eastAsia="Times New Roman" w:hAnsi="Times New Roman" w:cs="Times New Roman"/>
          <w:b/>
          <w:sz w:val="24"/>
          <w:szCs w:val="24"/>
        </w:rPr>
        <w:t>Состав личной аптечки</w:t>
      </w:r>
    </w:p>
    <w:p w:rsidR="00FE4EA1" w:rsidRPr="00B109BD" w:rsidRDefault="00FE4EA1" w:rsidP="00B6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260"/>
        <w:gridCol w:w="1417"/>
        <w:gridCol w:w="4244"/>
      </w:tblGrid>
      <w:tr w:rsidR="00E85D8C" w:rsidRPr="00B109BD" w:rsidTr="00874AAF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аптечка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Пластырь бактерицидный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Бинт 7*14 см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Эластичный бинт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подозрении, что могут возникнуть проблемы с суставами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Салфетки стерильные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Спиртовые салфетки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Перчатки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лекарства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весь поход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Гигиеническая помада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средства защиты: маска + перчатки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85D8C"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общественных мест, соблюдение мер </w:t>
            </w:r>
          </w:p>
        </w:tc>
      </w:tr>
    </w:tbl>
    <w:p w:rsidR="00E85D8C" w:rsidRPr="00B109BD" w:rsidRDefault="00E85D8C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23E" w:rsidRPr="00B109BD">
        <w:rPr>
          <w:rFonts w:ascii="Times New Roman" w:hAnsi="Times New Roman" w:cs="Times New Roman"/>
          <w:color w:val="000000"/>
          <w:sz w:val="24"/>
          <w:szCs w:val="24"/>
        </w:rPr>
        <w:t>Общая гру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E523E" w:rsidRPr="00B109BD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>ая апте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чка была укомплектована таким образом, чтобы дать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оказать помощь участникам группы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при возникновении различных ситуаций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. Блистеры с таблетками были дополнительно </w:t>
      </w:r>
      <w:r w:rsidR="0067267F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упакованы в </w:t>
      </w:r>
      <w:proofErr w:type="spellStart"/>
      <w:r w:rsidR="0067267F" w:rsidRPr="00B109BD">
        <w:rPr>
          <w:rFonts w:ascii="Times New Roman" w:hAnsi="Times New Roman" w:cs="Times New Roman"/>
          <w:color w:val="000000"/>
          <w:sz w:val="24"/>
          <w:szCs w:val="24"/>
        </w:rPr>
        <w:t>зип</w:t>
      </w:r>
      <w:proofErr w:type="spellEnd"/>
      <w:r w:rsidR="0067267F" w:rsidRPr="00B109BD">
        <w:rPr>
          <w:rFonts w:ascii="Times New Roman" w:hAnsi="Times New Roman" w:cs="Times New Roman"/>
          <w:color w:val="000000"/>
          <w:sz w:val="24"/>
          <w:szCs w:val="24"/>
        </w:rPr>
        <w:t>-пакеты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. К </w:t>
      </w:r>
      <w:r w:rsidR="0067267F" w:rsidRPr="00B109BD">
        <w:rPr>
          <w:rFonts w:ascii="Times New Roman" w:hAnsi="Times New Roman" w:cs="Times New Roman"/>
          <w:color w:val="000000"/>
          <w:sz w:val="24"/>
          <w:szCs w:val="24"/>
        </w:rPr>
        <w:t>каждому препарату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были прикреплены инструкции по их использованию. 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 аптечка была разделена на две 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части: 1. перевязочный материал и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антисептики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>и 2. медикаментозные препараты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. Каждая часть была упакована отдельно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специальную медицинскую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сумк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у,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они обе были 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>размещены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90F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B6090F" w:rsidRPr="00B109BD">
        <w:rPr>
          <w:rFonts w:ascii="Times New Roman" w:hAnsi="Times New Roman" w:cs="Times New Roman"/>
          <w:color w:val="000000"/>
          <w:sz w:val="24"/>
          <w:szCs w:val="24"/>
        </w:rPr>
        <w:t>велобауле</w:t>
      </w:r>
      <w:proofErr w:type="spellEnd"/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. От дождя аптечка была защищена </w:t>
      </w:r>
      <w:proofErr w:type="spellStart"/>
      <w:r w:rsidR="00B6090F" w:rsidRPr="00B109BD">
        <w:rPr>
          <w:rFonts w:ascii="Times New Roman" w:hAnsi="Times New Roman" w:cs="Times New Roman"/>
          <w:color w:val="000000"/>
          <w:sz w:val="24"/>
          <w:szCs w:val="24"/>
        </w:rPr>
        <w:t>гермомешком</w:t>
      </w:r>
      <w:proofErr w:type="spellEnd"/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птечка была 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в быстром доступе, ее местонахождение было известно всем участникам группы. </w:t>
      </w: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Pr="00B109BD" w:rsidRDefault="00B109BD" w:rsidP="0067267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109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общей групповой аптечки</w:t>
      </w:r>
    </w:p>
    <w:p w:rsidR="00E85D8C" w:rsidRPr="00B109BD" w:rsidRDefault="00E85D8C" w:rsidP="00E85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0"/>
        <w:gridCol w:w="2055"/>
        <w:gridCol w:w="2809"/>
        <w:gridCol w:w="957"/>
        <w:gridCol w:w="2055"/>
      </w:tblGrid>
      <w:tr w:rsidR="00617BCC" w:rsidRPr="00B109BD" w:rsidTr="00617BCC">
        <w:trPr>
          <w:trHeight w:val="300"/>
        </w:trPr>
        <w:tc>
          <w:tcPr>
            <w:tcW w:w="208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Фармгруппа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Симптомы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Препарат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Показания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 w:val="restart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Перевязочный материал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Раны, травмы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 стерильный 7х14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 нестерильный 7х14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Пеха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хафт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Эластичный бинт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Cалфетки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стерильные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марлев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5х29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Салфетки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Cosmopor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Салфетки спиртовые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Губка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гемостатическая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Пластырь бактерицидный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телесн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Жгут (скрутка)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стерильные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латекс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Охлаждающий пакет «Снежок»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 w:val="restart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Маркер перманент.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Антисептики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 водорода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Гидроперит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Фурацилин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Калия перманганат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Зеленка (карандаш)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ранозаживляющее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 БФ-6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Антигистаминный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Аллергия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Супрастин 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Антигистаминный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Цетиризин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Обезболивающее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Боли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Кетанов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таблетки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Спазмолитик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Но-шпа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Обезболивающее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Цитрамон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1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противовоспалительное, анальгезирующее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Брал 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Болевой синдром слабой или умеренной выраженности при спазмах гладкой мускулатуры (почечная и желчная колики, спазм кишечника, дисменорея и др.), невралгия, артралгия, миалгия</w:t>
            </w:r>
          </w:p>
        </w:tc>
      </w:tr>
      <w:tr w:rsidR="00617BCC" w:rsidRPr="00B109BD" w:rsidTr="00617BCC">
        <w:trPr>
          <w:trHeight w:val="87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спазмолитическое, анальгезирующее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Спазмалгон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Болевой синдром при спазмах гладкой мускулатуры (почечная и желчная колики, спазм кишечника), спазм сосудов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Герпес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Зовиракс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(аналог) крем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противомикробное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Глаза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Сульфацил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-натрия (альбуцид)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противомикробное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Диарея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Энтерофурил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Энтерол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противодиарейное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Лоперамид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Адсорбент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Отравление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активированный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адсорбент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Смекта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Фермент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ЖКТ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Мезим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Антибиотик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Бактериальная инфекция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F30E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Банеоцин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(порошок)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Гнойные раны</w:t>
            </w:r>
          </w:p>
        </w:tc>
      </w:tr>
      <w:tr w:rsidR="00617BCC" w:rsidRPr="00B109BD" w:rsidTr="00617BCC">
        <w:trPr>
          <w:trHeight w:val="44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Антибиотик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отит, бронхит, синусит, цистит, раны, инфекции глаз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Антибиотик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Зитролид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Банеоцин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мазь+порошок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Антибиотик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Амоксицилин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Кашель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Лазолван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Сосудосуживающее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Насморк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Називин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Антибиотик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Полидекса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Уши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Отипакс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Ожоги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Пантенол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Кардио</w:t>
            </w:r>
            <w:proofErr w:type="spellEnd"/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Нитроглицерин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Валериана в драже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Валокордин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Валидол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Давление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Кофеин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гипотония</w:t>
            </w:r>
          </w:p>
        </w:tc>
      </w:tr>
      <w:tr w:rsidR="00617BCC" w:rsidRPr="00B109BD" w:rsidTr="00617BCC">
        <w:trPr>
          <w:trHeight w:val="44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антибиотик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Почки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Нолицин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Инфекция мочевыводящих путей без установленной локализации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диуретик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Диакарб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Жаропонижающее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Температура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65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противоотечное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противовоспалительное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Ушибы, растяжения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Долобене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отеки, гематомы и воспаление мягких тканей, мышц, сухожилий, травмы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Финалгон 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разогревающая</w:t>
            </w:r>
          </w:p>
        </w:tc>
      </w:tr>
      <w:tr w:rsidR="00617BCC" w:rsidRPr="00B109BD" w:rsidTr="00617BCC">
        <w:trPr>
          <w:trHeight w:val="86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НПВС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Суставы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Аэртал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боли и воспаления сухожилий, связок, мышц и суставов в </w:t>
            </w: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случаях растяжения, перенапряжения или ушибов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миорелаксант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Мышечный тонус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Мидокалм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повышен. тонус скелетных мышц</w:t>
            </w:r>
          </w:p>
        </w:tc>
      </w:tr>
      <w:tr w:rsidR="00617BCC" w:rsidRPr="00B109BD" w:rsidTr="00617BCC">
        <w:trPr>
          <w:trHeight w:val="598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противовоспалительное, противоаллергическое, иммунодепрессивное, противошоковое, глюкокортикоидное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Шок, укусы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Дексаметазон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таблетки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 (ожоговый, анафилактический, посттравматический, послеоперационный, токсический, кардиогенный</w:t>
            </w:r>
          </w:p>
        </w:tc>
      </w:tr>
      <w:tr w:rsidR="00617BCC" w:rsidRPr="00B109BD" w:rsidTr="00617BCC">
        <w:trPr>
          <w:trHeight w:val="598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Солнцезащитный крем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85D8C" w:rsidRPr="00B109BD" w:rsidRDefault="00E85D8C" w:rsidP="00E85D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Pr="00B109BD" w:rsidRDefault="00B109BD" w:rsidP="00B109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t>СЛУЧАИ ОКАЗАНИЯ МЕДИЦИНСКОЙ ПОМОЩИ В ПОХОДЕ</w:t>
      </w:r>
    </w:p>
    <w:p w:rsidR="00B109BD" w:rsidRPr="00B109BD" w:rsidRDefault="00B109BD" w:rsidP="00B109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10.07.2021 г. падение Натальи. Обработка ссадин на ладонях после падения и в дальнейшем ежедневно растворами антисептиков (перекись водорода, йод), наложение хирургических повязок </w:t>
      </w:r>
      <w:proofErr w:type="spellStart"/>
      <w:r w:rsidRPr="00B109BD">
        <w:rPr>
          <w:rFonts w:ascii="Times New Roman" w:hAnsi="Times New Roman" w:cs="Times New Roman"/>
          <w:color w:val="000000"/>
          <w:sz w:val="24"/>
          <w:szCs w:val="24"/>
        </w:rPr>
        <w:t>Cosmopor</w:t>
      </w:r>
      <w:proofErr w:type="spellEnd"/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с применением антибактериального средства </w:t>
      </w:r>
      <w:proofErr w:type="spellStart"/>
      <w:r w:rsidRPr="00B109BD">
        <w:rPr>
          <w:rFonts w:ascii="Times New Roman" w:hAnsi="Times New Roman" w:cs="Times New Roman"/>
          <w:color w:val="000000"/>
          <w:sz w:val="24"/>
          <w:szCs w:val="24"/>
        </w:rPr>
        <w:t>Банеоцин</w:t>
      </w:r>
      <w:proofErr w:type="spellEnd"/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(порошок). </w:t>
      </w:r>
    </w:p>
    <w:p w:rsidR="00B109BD" w:rsidRPr="00B109BD" w:rsidRDefault="00B109BD" w:rsidP="00B109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t>ВЫВОДЫ И РЕКОМЕНДАЦИИ</w:t>
      </w:r>
    </w:p>
    <w:p w:rsidR="00B109BD" w:rsidRPr="00B109BD" w:rsidRDefault="00B109BD" w:rsidP="00B109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Аптечка в целом соответствовала требованиям похода. Перевязочный материал необходимо дополнить большим количеством хирургических повязок </w:t>
      </w:r>
      <w:proofErr w:type="spellStart"/>
      <w:r w:rsidRPr="00B109BD">
        <w:rPr>
          <w:rFonts w:ascii="Times New Roman" w:hAnsi="Times New Roman" w:cs="Times New Roman"/>
          <w:color w:val="000000"/>
          <w:sz w:val="24"/>
          <w:szCs w:val="24"/>
        </w:rPr>
        <w:t>Cosmopor</w:t>
      </w:r>
      <w:proofErr w:type="spellEnd"/>
      <w:r w:rsidRPr="00B109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109BD" w:rsidRPr="00B109BD" w:rsidSect="00E85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3F"/>
    <w:rsid w:val="003B5247"/>
    <w:rsid w:val="003E1F8A"/>
    <w:rsid w:val="00617BCC"/>
    <w:rsid w:val="0067267F"/>
    <w:rsid w:val="0068143F"/>
    <w:rsid w:val="00683132"/>
    <w:rsid w:val="00B109BD"/>
    <w:rsid w:val="00B6090F"/>
    <w:rsid w:val="00C27576"/>
    <w:rsid w:val="00CE19F2"/>
    <w:rsid w:val="00CE523E"/>
    <w:rsid w:val="00E16E78"/>
    <w:rsid w:val="00E6680B"/>
    <w:rsid w:val="00E744A0"/>
    <w:rsid w:val="00E85D8C"/>
    <w:rsid w:val="00F02812"/>
    <w:rsid w:val="00F30E61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16E3"/>
  <w15:chartTrackingRefBased/>
  <w15:docId w15:val="{05065B4A-603A-4987-9D63-6F9DC05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dc:description/>
  <cp:lastModifiedBy>sidelnikova_n@mail.ru</cp:lastModifiedBy>
  <cp:revision>17</cp:revision>
  <dcterms:created xsi:type="dcterms:W3CDTF">2020-12-22T18:35:00Z</dcterms:created>
  <dcterms:modified xsi:type="dcterms:W3CDTF">2021-12-08T10:28:00Z</dcterms:modified>
</cp:coreProperties>
</file>