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E7" w:rsidRPr="005935E7" w:rsidRDefault="005935E7" w:rsidP="00172C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ссылки</w:t>
      </w:r>
    </w:p>
    <w:p w:rsidR="005935E7" w:rsidRPr="005935E7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5E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Планируемая нитка маршрута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Уфа - Архангельское - Инзер - </w:t>
      </w:r>
      <w:proofErr w:type="spellStart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Серменево</w:t>
      </w:r>
      <w:proofErr w:type="spellEnd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Белорецк - Тирлянский - Николаевка - парк </w:t>
      </w:r>
      <w:proofErr w:type="spellStart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Иремель</w:t>
      </w:r>
      <w:proofErr w:type="spellEnd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пик Большой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Иремель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Тюлюк</w:t>
      </w:r>
      <w:proofErr w:type="spellEnd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хребет Большой </w:t>
      </w:r>
      <w:proofErr w:type="spellStart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Нугуш</w:t>
      </w:r>
      <w:proofErr w:type="spellEnd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оз. </w:t>
      </w:r>
      <w:proofErr w:type="spellStart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Зюраткуль</w:t>
      </w:r>
      <w:proofErr w:type="spellEnd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Березовый Мост - Златоуст - озе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 Тургояк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 далее либо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Миасс - Чебаркуль - </w:t>
      </w:r>
      <w:proofErr w:type="spellStart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Яраткулова</w:t>
      </w:r>
      <w:proofErr w:type="spellEnd"/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Челябинск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 либо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Северные печи - Новоандреевка - Карабаш - Кыштым - Касли - Сысерть - Екатеринбург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935E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Характеристика района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</w:t>
      </w:r>
      <w:r w:rsidRPr="005935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Ознакомиться с общей информацией о районе проведения похода можно в Википедии (https://ru.wikipedia.org/wiki/%D0%AE%D0%B6%D0%BD%D1%8B%D0%B9_%D0%A3%D1%80%D0%B0%D0%BB)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География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Территория Южного Урала охватывает два федеральных округа Российской Федерации (Уральский и Приволжский) и три субъекта (Челябинская и Оренбургская области и Башкортостан). Южные границы, именуемые как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Мугоджары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располагаются на территории республики Казахстан (Актюбинская область).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Южный Урал – самая широкая часть Уральских гор. Южно-Уральские горы – остатки былой горной системы, которая охватывает не только всю площадь современной Челябинской области, но и основную часть Башкортостана и территории, располагающиеся к востоку от данного региона. Как полагают ученые, на этом месте располагался древний океан.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Географическое положение Южного Урала таково: свое начало он берет от вершины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Юрма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располагающейся на севере, заканчивается на юге на широтном участке реки Урал. В восточном направлении сдвигается водораздельный хребет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Уралтау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Преобладающий тип рельефа – среднегорный. Ближе к востоку осевая часть плавно перетекает в более сглаженную и низкую Зауральскую равнину.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Климат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Южный Урал славится резко континентальным климатом, которому свойственно жаркое лето и холодная зима. Ежегодно выпадает 350-800 миллиметров осадков. В летнее время затяжные дожди являются редкостью. На климат непосредственное влияние оказывают Уральские горы, которые создают естественное препятствие при движении воздушных масс. Погода в зимнее время года определяется Азиатским антициклоном, приходящим из Сибири, а в летнее – тропическими ветрами Средней Азии и Казахстана и арктическими воздушными массами Карского и Баренцева морей. В январе средняя температура воздуха составляет -16 градусов, июля +15 градусов. Зона избыточного увлажнения – </w:t>
      </w:r>
      <w:proofErr w:type="gram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горно-лесная</w:t>
      </w:r>
      <w:proofErr w:type="gram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умеренного – лесостепная, недостаточного – степная.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Флора и фауна</w:t>
      </w:r>
      <w:bookmarkStart w:id="0" w:name="_GoBack"/>
      <w:bookmarkEnd w:id="0"/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Флора и фауна весьма разнообразны, что обусловлено местным климатом. Растительный мир представлен тундрами с горно-луговым редколесьем и горно-тундровыми альпийскими лугами. Леса встречаются сосново-березовые, елово-мелколиственные и елово-широколиственные. Распространенные виды деревьев – сосна, береза, ель, липа, осина, лиственница. На западе Южного Урала можно встретить рябину, клен, дуб, вяз.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Травяной покров богат разнообразием пищевых, лекарственных и кормовых растений, многие из которых находятся под охраной и занесены в Красную книгу.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Главный представитель фауны Южного Урала – медведь. Встречаются и другие хищники, такие как рысь и волк. Олени, зайцы, барсуки, выдры, куницы, косули, кроты, бурундуки, ежи, белки, ящерицы, гадюки и ужи – все они обитают и соседствуют друг с другом в данном регионе.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Пернатый мир не может похвастаться многообразием: совы, глухари, дятлы и рябчики.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Хребты и вершины Южного Урала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Суммарная длина хребтов – свыше 550 километров. Самая высокая вершина, Большой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Ямантау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находится на высоте 1640 метров. Другие основные вершины гор Южного Урала: Большой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Иремель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Большой Шелом,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Нургуш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Поперечная,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Кашкатура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Широкая,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Ялангас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Вторая</w:t>
      </w:r>
      <w:proofErr w:type="gram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сопка,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Караташ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Круглица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Откликной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гребень, Веселая, Малиновая,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Караташ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Самый высокий хребет на юге Урала – хребет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Зигальга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Его главная вершина Большой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Шолом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достигает высота 1425 метров. Другие хребты: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Машак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Нары,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Кумардак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Нургуш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Большая Сука,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Аваляк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Уреньга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Большой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Таганай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Ягодные горы,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Зильмердак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Каратц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Бакты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Водные ресурсы: реки на Южном Урале</w:t>
      </w:r>
    </w:p>
    <w:p w:rsidR="005935E7" w:rsidRPr="00172C9E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Большинство рек принадлежат бассейну Каспийского моря. Лишь на севере Южного Урала протекает несколько рек (Миасс и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Уй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относящихся к бассейну реки Обь, а именно Северного Ледовитого океана. Основной водораздел пролегает через хребет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Уралтау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разграничивающий реки Урал и Белая.</w:t>
      </w:r>
    </w:p>
    <w:p w:rsidR="005935E7" w:rsidRPr="005935E7" w:rsidRDefault="005935E7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Самые крупные реки берут свое начало в горах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Ямантау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Иремель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Это: Катав, Белая, Большой и Малый Инзер, Юрюзань. Ширина других рек не превышает тридцати метров, глубина одного метра, преодолеть их можно вброд.</w:t>
      </w:r>
    </w:p>
    <w:p w:rsidR="00E05D6D" w:rsidRPr="00172C9E" w:rsidRDefault="001D4781" w:rsidP="00172C9E">
      <w:pPr>
        <w:pStyle w:val="a3"/>
        <w:rPr>
          <w:rFonts w:ascii="Times New Roman" w:hAnsi="Times New Roman" w:cs="Times New Roman"/>
          <w:sz w:val="28"/>
        </w:rPr>
      </w:pPr>
    </w:p>
    <w:p w:rsidR="005935E7" w:rsidRPr="00172C9E" w:rsidRDefault="005935E7" w:rsidP="00172C9E">
      <w:pPr>
        <w:pStyle w:val="3"/>
        <w:spacing w:before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172C9E">
        <w:rPr>
          <w:rFonts w:ascii="Times New Roman" w:hAnsi="Times New Roman" w:cs="Times New Roman"/>
          <w:b/>
          <w:color w:val="000000"/>
          <w:sz w:val="28"/>
        </w:rPr>
        <w:t>Варианты подъезда и отъезда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br/>
        <w:t>Для отправки на маршрут и возвращения с него изучались два ос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новных варианта: 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>авиасообщение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железные дороги. 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На момент планирования маршрута цены на перелет авиакомпанией S7 были на уровне 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6-9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 тыс. руб. в 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одну сторону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 в зависимости от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 даты и времени вылета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Вариант с поездом по цене выходил примерно на том же уровне, но время в пути - 1.5 суток. 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Стоит отметить удобные тарифы S7 на провоз велосипеда: оплачиваем провоз багажа до 23кг (если не входит в тариф) и бонусом бесплатно к нему идет еще одно место багажа для велосипеда - еще 23кг! После перелета день на прогулку по Уфе </w:t>
      </w:r>
    </w:p>
    <w:p w:rsidR="00A97212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Заканчиваем маршрут 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в Екатеринбурге (возможный финиш в Челябинске). Вечер на прогулки по городу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A97212" w:rsidRPr="00172C9E" w:rsidRDefault="00A97212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A97212" w:rsidRPr="00172C9E" w:rsidRDefault="00A97212" w:rsidP="00172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Старт и финиш маршрута</w:t>
      </w:r>
    </w:p>
    <w:p w:rsidR="00A97212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br/>
      </w:r>
      <w:r w:rsidR="00A97212" w:rsidRPr="00172C9E">
        <w:rPr>
          <w:rFonts w:ascii="Times New Roman" w:hAnsi="Times New Roman" w:cs="Times New Roman"/>
          <w:color w:val="000000"/>
          <w:sz w:val="24"/>
          <w:szCs w:val="23"/>
        </w:rPr>
        <w:t>Предварительно планируется старт из Уфы. Требуется подробный расчет ПП (возможно слишком много асфальта). Определяющие ПП на нитке присутствуют</w:t>
      </w:r>
    </w:p>
    <w:p w:rsidR="00A97212" w:rsidRPr="00172C9E" w:rsidRDefault="00A97212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Возможны </w:t>
      </w:r>
      <w:proofErr w:type="spellStart"/>
      <w:r w:rsidRPr="00172C9E">
        <w:rPr>
          <w:rFonts w:ascii="Times New Roman" w:hAnsi="Times New Roman" w:cs="Times New Roman"/>
          <w:color w:val="000000"/>
          <w:sz w:val="24"/>
          <w:szCs w:val="23"/>
        </w:rPr>
        <w:t>проброски</w:t>
      </w:r>
      <w:proofErr w:type="spellEnd"/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 на старте. Либо поезд, либо частники с прицепом, коих в области довольно легко найти. Цены приемлемые.</w:t>
      </w:r>
    </w:p>
    <w:p w:rsidR="00A97212" w:rsidRPr="00172C9E" w:rsidRDefault="00A97212" w:rsidP="00172C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t>Планируемый финиш в Екатери</w:t>
      </w:r>
      <w:r w:rsidR="00681D5B" w:rsidRPr="00172C9E">
        <w:rPr>
          <w:rFonts w:ascii="Times New Roman" w:hAnsi="Times New Roman" w:cs="Times New Roman"/>
          <w:color w:val="000000"/>
          <w:sz w:val="24"/>
          <w:szCs w:val="23"/>
        </w:rPr>
        <w:t>н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 xml:space="preserve">бурге. Запасной финиш рассматривается в Челябинске. </w:t>
      </w:r>
      <w:r w:rsidR="00681D5B" w:rsidRPr="00172C9E">
        <w:rPr>
          <w:rFonts w:ascii="Times New Roman" w:hAnsi="Times New Roman" w:cs="Times New Roman"/>
          <w:color w:val="000000"/>
          <w:sz w:val="24"/>
          <w:szCs w:val="23"/>
        </w:rPr>
        <w:t>Авиасообщение и ж\д в этих городах хорошо развито. Проблем с логистикой нет.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5935E7" w:rsidRPr="00172C9E" w:rsidRDefault="005935E7" w:rsidP="00172C9E">
      <w:pPr>
        <w:pStyle w:val="3"/>
        <w:spacing w:before="0" w:line="240" w:lineRule="auto"/>
        <w:rPr>
          <w:rFonts w:ascii="Times New Roman" w:hAnsi="Times New Roman" w:cs="Times New Roman"/>
          <w:b/>
          <w:color w:val="000000"/>
          <w:sz w:val="28"/>
        </w:rPr>
      </w:pPr>
      <w:bookmarkStart w:id="1" w:name="d17"/>
      <w:bookmarkEnd w:id="1"/>
      <w:r w:rsidRPr="00172C9E">
        <w:rPr>
          <w:rFonts w:ascii="Times New Roman" w:hAnsi="Times New Roman" w:cs="Times New Roman"/>
          <w:b/>
          <w:color w:val="000000"/>
          <w:sz w:val="28"/>
        </w:rPr>
        <w:t>Аварийные выходы с маршрута</w:t>
      </w:r>
    </w:p>
    <w:p w:rsidR="005935E7" w:rsidRPr="00172C9E" w:rsidRDefault="005935E7" w:rsidP="00172C9E">
      <w:pPr>
        <w:pStyle w:val="a3"/>
        <w:rPr>
          <w:rFonts w:ascii="Times New Roman" w:hAnsi="Times New Roman" w:cs="Times New Roman"/>
          <w:color w:val="000000"/>
          <w:sz w:val="24"/>
          <w:szCs w:val="23"/>
        </w:rPr>
      </w:pPr>
      <w:r w:rsidRPr="00172C9E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Н</w:t>
      </w:r>
      <w:r w:rsidRPr="00172C9E">
        <w:rPr>
          <w:rFonts w:ascii="Times New Roman" w:hAnsi="Times New Roman" w:cs="Times New Roman"/>
          <w:color w:val="000000"/>
          <w:sz w:val="24"/>
          <w:szCs w:val="23"/>
        </w:rPr>
        <w:t>а их случай были предусмотрены возможности эвакуироваться автомобильным транспортом (абсолютно вся нитка маршрута проезжаема на автомобилях повышенной проходимости, более 50% нитки проезжаемы для простых легковых автомобилей, на 95% нитки маршрута имелась мобильная связь), либо добраться до станций ж/д.</w:t>
      </w:r>
    </w:p>
    <w:p w:rsidR="005935E7" w:rsidRPr="00172C9E" w:rsidRDefault="005935E7" w:rsidP="00172C9E">
      <w:pPr>
        <w:pStyle w:val="a3"/>
        <w:rPr>
          <w:rFonts w:ascii="Times New Roman" w:hAnsi="Times New Roman" w:cs="Times New Roman"/>
          <w:color w:val="000000"/>
          <w:sz w:val="24"/>
          <w:szCs w:val="23"/>
        </w:rPr>
      </w:pPr>
    </w:p>
    <w:p w:rsidR="005935E7" w:rsidRPr="00172C9E" w:rsidRDefault="005935E7" w:rsidP="00172C9E">
      <w:pPr>
        <w:pStyle w:val="3"/>
        <w:spacing w:before="0" w:line="240" w:lineRule="auto"/>
        <w:rPr>
          <w:rFonts w:ascii="Times New Roman" w:hAnsi="Times New Roman" w:cs="Times New Roman"/>
          <w:b/>
          <w:color w:val="000000"/>
        </w:rPr>
      </w:pPr>
      <w:r w:rsidRPr="00172C9E">
        <w:rPr>
          <w:rFonts w:ascii="Times New Roman" w:hAnsi="Times New Roman" w:cs="Times New Roman"/>
          <w:b/>
          <w:color w:val="000000"/>
        </w:rPr>
        <w:t>Цели прохождения маршрута</w:t>
      </w:r>
    </w:p>
    <w:p w:rsidR="005935E7" w:rsidRPr="00172C9E" w:rsidRDefault="005935E7" w:rsidP="00172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9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Основная идея похода, посещение участниками уникально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региона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неповторимым климатом, культурными традициями и достопримечательностями.</w:t>
      </w:r>
      <w:r w:rsidR="00681D5B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Преодоление Уральского хребта с Запада на Восток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 Цели похода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     -Спортивная - Прохождение спортивного маршрута 3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к.с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 преодолением протяженных препятствий 1</w:t>
      </w:r>
      <w:r w:rsidR="00A97212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 и 3 категории сложности.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 - Культурная - осмотр исторических, природных и культурных мест, знакомство участников с природой и культурой страны.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 - Образовательная - закрепление участниками пройденных навыков Школы Специализированного уровня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5935E7" w:rsidRDefault="005935E7" w:rsidP="00172C9E">
      <w:pPr>
        <w:pStyle w:val="3"/>
        <w:spacing w:before="0" w:line="240" w:lineRule="auto"/>
        <w:rPr>
          <w:rFonts w:ascii="Times New Roman" w:hAnsi="Times New Roman" w:cs="Times New Roman"/>
          <w:b/>
          <w:color w:val="000000"/>
        </w:rPr>
      </w:pPr>
      <w:bookmarkStart w:id="2" w:name="d20"/>
      <w:bookmarkEnd w:id="2"/>
      <w:r w:rsidRPr="00172C9E">
        <w:rPr>
          <w:rFonts w:ascii="Times New Roman" w:hAnsi="Times New Roman" w:cs="Times New Roman"/>
          <w:b/>
          <w:color w:val="000000"/>
        </w:rPr>
        <w:lastRenderedPageBreak/>
        <w:t>Краткое описание маршрута</w:t>
      </w:r>
    </w:p>
    <w:p w:rsidR="00172C9E" w:rsidRPr="00172C9E" w:rsidRDefault="00172C9E" w:rsidP="00172C9E"/>
    <w:p w:rsidR="00A97212" w:rsidRPr="00172C9E" w:rsidRDefault="005935E7" w:rsidP="00172C9E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2C9E">
        <w:rPr>
          <w:rFonts w:ascii="Times New Roman" w:hAnsi="Times New Roman" w:cs="Times New Roman"/>
          <w:color w:val="000000"/>
          <w:sz w:val="23"/>
          <w:szCs w:val="23"/>
        </w:rPr>
        <w:t>Маршрут можно условно разделить на несколько частей: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br/>
        <w:t>1. Первы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е 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три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д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Раскатка, 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>накрутка необходимого километража. В основном асфальты, большой пробег, минимум набора высоты, минимум точек притяжения.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2.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Два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последующих дня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углубляемся к центру Южного Урала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>преимущественно по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грунтовым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дорогам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среднего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качества, наборы высоты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, взятие пика 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определяющие его </w:t>
      </w:r>
      <w:proofErr w:type="spellStart"/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к.с</w:t>
      </w:r>
      <w:proofErr w:type="spellEnd"/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. препятствия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>, достопримечательности.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 Еще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два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дня 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Движемся на Север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средние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наборы высоты на маршруте</w:t>
      </w:r>
      <w:r w:rsidR="00681D5B" w:rsidRPr="00172C9E">
        <w:rPr>
          <w:rFonts w:ascii="Times New Roman" w:hAnsi="Times New Roman" w:cs="Times New Roman"/>
          <w:color w:val="000000"/>
          <w:sz w:val="23"/>
          <w:szCs w:val="23"/>
        </w:rPr>
        <w:t>, дневка на озере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br/>
        <w:t xml:space="preserve">4. В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последние д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172C9E">
        <w:rPr>
          <w:rFonts w:ascii="Times New Roman" w:hAnsi="Times New Roman" w:cs="Times New Roman"/>
          <w:color w:val="000000"/>
          <w:sz w:val="23"/>
          <w:szCs w:val="23"/>
        </w:rPr>
        <w:t xml:space="preserve"> преимущественно асфальт, достопримечательности и 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множество озер</w:t>
      </w:r>
    </w:p>
    <w:p w:rsidR="005935E7" w:rsidRPr="00172C9E" w:rsidRDefault="005935E7" w:rsidP="00172C9E">
      <w:pPr>
        <w:pStyle w:val="3"/>
        <w:spacing w:before="0" w:line="240" w:lineRule="auto"/>
        <w:rPr>
          <w:rFonts w:ascii="Times New Roman" w:hAnsi="Times New Roman" w:cs="Times New Roman"/>
          <w:color w:val="000000"/>
        </w:rPr>
      </w:pPr>
      <w:bookmarkStart w:id="3" w:name="d21"/>
      <w:bookmarkEnd w:id="3"/>
      <w:r w:rsidRPr="00172C9E">
        <w:rPr>
          <w:rFonts w:ascii="Times New Roman" w:hAnsi="Times New Roman" w:cs="Times New Roman"/>
          <w:color w:val="000000"/>
        </w:rPr>
        <w:t>Новизна</w:t>
      </w:r>
    </w:p>
    <w:p w:rsidR="005935E7" w:rsidRPr="00172C9E" w:rsidRDefault="005935E7" w:rsidP="00172C9E">
      <w:pPr>
        <w:pStyle w:val="a3"/>
        <w:rPr>
          <w:rFonts w:ascii="Times New Roman" w:hAnsi="Times New Roman" w:cs="Times New Roman"/>
          <w:color w:val="000000"/>
          <w:sz w:val="23"/>
          <w:szCs w:val="23"/>
        </w:rPr>
      </w:pPr>
      <w:r w:rsidRPr="00172C9E">
        <w:rPr>
          <w:rFonts w:ascii="Times New Roman" w:hAnsi="Times New Roman" w:cs="Times New Roman"/>
          <w:color w:val="000000"/>
          <w:sz w:val="23"/>
          <w:szCs w:val="23"/>
        </w:rPr>
        <w:t>В целом, район хорошо знаком велотуристам и при планировании маршрута изучались отчеты предыдущих походов, но на ресурсе velotrex.ru набор известных ПП вдоль выбранной нитки маршрута довольно скуден</w:t>
      </w:r>
      <w:r w:rsidR="00A97212" w:rsidRPr="00172C9E">
        <w:rPr>
          <w:rFonts w:ascii="Times New Roman" w:hAnsi="Times New Roman" w:cs="Times New Roman"/>
          <w:color w:val="000000"/>
          <w:sz w:val="23"/>
          <w:szCs w:val="23"/>
        </w:rPr>
        <w:t>. Часть ПП взято с других ресурсов и соединено самостоятельно</w:t>
      </w:r>
    </w:p>
    <w:p w:rsidR="00681D5B" w:rsidRPr="00172C9E" w:rsidRDefault="00681D5B" w:rsidP="00172C9E">
      <w:pPr>
        <w:pStyle w:val="a3"/>
        <w:rPr>
          <w:rFonts w:ascii="Times New Roman" w:hAnsi="Times New Roman" w:cs="Times New Roman"/>
          <w:color w:val="000000"/>
          <w:sz w:val="23"/>
          <w:szCs w:val="23"/>
        </w:rPr>
      </w:pPr>
    </w:p>
    <w:p w:rsidR="00172C9E" w:rsidRDefault="00681D5B" w:rsidP="00172C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Сроки проведения маршрута</w:t>
      </w:r>
    </w:p>
    <w:p w:rsid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72C9E" w:rsidRDefault="00681D5B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Условия выбора сроков маршрута:</w:t>
      </w:r>
    </w:p>
    <w:p w:rsidR="00681D5B" w:rsidRP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81D5B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681D5B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ной погода в Башкортостане неустойчивая, характерны резкие перепады температуры, возвраты холодов, снегопады, в мае нередки заморозки. В целом, погода в Башкирии весной довольно теплая и солнечная.</w:t>
      </w:r>
    </w:p>
    <w:p w:rsidR="00172C9E" w:rsidRDefault="00681D5B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Лето в республике Башкортостан начинается в конце мая, а в горной Башкирии – в начале июня. Погода в июне теплая, солнечная и сухая. Самый тёплый месяц – июль, когда дневная температура может подниматься до +25 градусов, но иногда, при юго-восточном ветре, наступает настоящая жара и температура поднимается до +35 градусов. Это явление называется «суховеи», когда в республику Башкортостан приходит сухой жаркий воздух приносящий засуху. Во второй половине августа жара спадает и устанавливается прохладная погода, в конце месяца нередко бывают заморозки.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Оценка туристического потока</w:t>
      </w:r>
    </w:p>
    <w:p w:rsidR="00172C9E" w:rsidRP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72C9E" w:rsidRDefault="00172C9E" w:rsidP="00172C9E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681D5B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сновной поток туристов в 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июль- август.</w:t>
      </w:r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>Увеличение туристического потока в регион связано, в том числе, с реализацией национального проекта «Туризм и индустрия гостеприимства»</w:t>
      </w:r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</w:t>
      </w:r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Благодаря федеральной поддержке в республике появятся новые модульные отели и </w:t>
      </w:r>
      <w:proofErr w:type="spellStart"/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>глэмпинги</w:t>
      </w:r>
      <w:proofErr w:type="spellEnd"/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>, увеличится количество номеров в уже действующих средствах размещения</w:t>
      </w:r>
      <w:r w:rsidRPr="00172C9E">
        <w:rPr>
          <w:rFonts w:ascii="Times New Roman" w:hAnsi="Times New Roman" w:cs="Times New Roman"/>
          <w:color w:val="000000"/>
          <w:spacing w:val="-6"/>
          <w:sz w:val="26"/>
          <w:szCs w:val="26"/>
        </w:rPr>
        <w:t>. Проработаны тысячи туристических маршрутов различных видов и направленностей.</w:t>
      </w:r>
    </w:p>
    <w:p w:rsidR="00172C9E" w:rsidRDefault="00681D5B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    Стоимость логистики. </w:t>
      </w:r>
    </w:p>
    <w:p w:rsidR="00172C9E" w:rsidRP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72C9E" w:rsidRDefault="00681D5B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Стоимость билетов в летний период выше на 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0 процентов. Цены в </w:t>
      </w:r>
      <w:proofErr w:type="spellStart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несезон</w:t>
      </w:r>
      <w:proofErr w:type="spellEnd"/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3-4 неделя мая или 2-4 неделя сентября имеет более низкие ставки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 открытием зимних горнолыжных курортов цены могут поменяться вверх.</w:t>
      </w:r>
    </w:p>
    <w:p w:rsidR="00172C9E" w:rsidRP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</w:t>
      </w:r>
      <w:r w:rsidR="00681D5B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Физическая форма участников похода.</w:t>
      </w:r>
    </w:p>
    <w:p w:rsidR="00172C9E" w:rsidRPr="00172C9E" w:rsidRDefault="00172C9E" w:rsidP="0017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81D5B" w:rsidRPr="00172C9E" w:rsidRDefault="00681D5B" w:rsidP="00172C9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концу мая, участники смогут провести скатки и набрать необходимую форму. 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Июню-июлю</w:t>
      </w:r>
      <w:r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участники будут в наилучшей форме, так ка за лето смогут осуществить пробные походы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низкой категории сложности и провести более тщательный режим тренировочных скаток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   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     Таким образом, благоприятными датами для начала похода считаю 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неделя 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июня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2-4 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августа, в июле большой попасть на «суховеи»</w:t>
      </w:r>
      <w:r w:rsidR="00172C9E" w:rsidRPr="00172C9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Так ка погода уже не слишком жаркая и туристический поток значительно меньше</w:t>
      </w:r>
    </w:p>
    <w:sectPr w:rsidR="00681D5B" w:rsidRPr="00172C9E" w:rsidSect="005935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0"/>
    <w:rsid w:val="00172C9E"/>
    <w:rsid w:val="001D4781"/>
    <w:rsid w:val="005935E7"/>
    <w:rsid w:val="00681D5B"/>
    <w:rsid w:val="006B09A0"/>
    <w:rsid w:val="00A97212"/>
    <w:rsid w:val="00BD6CBB"/>
    <w:rsid w:val="00C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2A54"/>
  <w15:chartTrackingRefBased/>
  <w15:docId w15:val="{B74F800E-2603-4E6F-9BCB-CFDD97C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5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5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93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5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Андреевич Титенок</dc:creator>
  <cp:keywords/>
  <dc:description/>
  <cp:lastModifiedBy>Денис Андреевич Титенок</cp:lastModifiedBy>
  <cp:revision>2</cp:revision>
  <dcterms:created xsi:type="dcterms:W3CDTF">2023-11-27T09:52:00Z</dcterms:created>
  <dcterms:modified xsi:type="dcterms:W3CDTF">2023-11-27T09:52:00Z</dcterms:modified>
</cp:coreProperties>
</file>